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C6" w:rsidRDefault="00CF78C6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F367F63" wp14:editId="58C1B6B4">
            <wp:simplePos x="0" y="0"/>
            <wp:positionH relativeFrom="column">
              <wp:posOffset>-552450</wp:posOffset>
            </wp:positionH>
            <wp:positionV relativeFrom="paragraph">
              <wp:posOffset>-838200</wp:posOffset>
            </wp:positionV>
            <wp:extent cx="3624944" cy="1714500"/>
            <wp:effectExtent l="0" t="0" r="0" b="0"/>
            <wp:wrapNone/>
            <wp:docPr id="1324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59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944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8C6" w:rsidRDefault="00CF78C6"/>
    <w:p w:rsidR="008A0D9B" w:rsidRDefault="008A0D9B" w:rsidP="008A0D9B">
      <w:pPr>
        <w:jc w:val="center"/>
        <w:rPr>
          <w:sz w:val="36"/>
          <w:szCs w:val="36"/>
        </w:rPr>
      </w:pPr>
      <w:r>
        <w:rPr>
          <w:sz w:val="36"/>
          <w:szCs w:val="36"/>
        </w:rPr>
        <w:t>AIRCRAFT WEIGHT AND BALANCE COURSE</w:t>
      </w:r>
    </w:p>
    <w:p w:rsidR="00481681" w:rsidRPr="00CF78C6" w:rsidRDefault="008A0D9B" w:rsidP="008A0D9B">
      <w:pPr>
        <w:jc w:val="center"/>
        <w:rPr>
          <w:sz w:val="36"/>
          <w:szCs w:val="36"/>
        </w:rPr>
      </w:pPr>
      <w:r>
        <w:rPr>
          <w:sz w:val="36"/>
          <w:szCs w:val="36"/>
        </w:rPr>
        <w:t>(A</w:t>
      </w:r>
      <w:r w:rsidR="00C07311">
        <w:rPr>
          <w:sz w:val="36"/>
          <w:szCs w:val="36"/>
        </w:rPr>
        <w:t>s per CAO 100.28)</w:t>
      </w:r>
      <w:bookmarkStart w:id="0" w:name="_GoBack"/>
      <w:bookmarkEnd w:id="0"/>
    </w:p>
    <w:tbl>
      <w:tblPr>
        <w:tblW w:w="94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3402"/>
        <w:gridCol w:w="4678"/>
      </w:tblGrid>
      <w:tr w:rsidR="00481681" w:rsidRPr="00EC53EA" w:rsidTr="00395C2F">
        <w:trPr>
          <w:trHeight w:val="1184"/>
        </w:trPr>
        <w:tc>
          <w:tcPr>
            <w:tcW w:w="1408" w:type="dxa"/>
            <w:tcBorders>
              <w:top w:val="single" w:sz="8" w:space="0" w:color="586F9E"/>
              <w:left w:val="single" w:sz="8" w:space="0" w:color="586F9E"/>
              <w:bottom w:val="single" w:sz="8" w:space="0" w:color="586F9E"/>
              <w:right w:val="single" w:sz="8" w:space="0" w:color="586F9E"/>
            </w:tcBorders>
            <w:shd w:val="clear" w:color="auto" w:fill="EAEB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681" w:rsidRPr="005313CB" w:rsidRDefault="00481681" w:rsidP="00395C2F">
            <w:pPr>
              <w:rPr>
                <w:b/>
              </w:rPr>
            </w:pPr>
            <w:r w:rsidRPr="005313CB">
              <w:rPr>
                <w:b/>
              </w:rPr>
              <w:t>MODULE 1</w:t>
            </w:r>
          </w:p>
        </w:tc>
        <w:tc>
          <w:tcPr>
            <w:tcW w:w="3402" w:type="dxa"/>
            <w:tcBorders>
              <w:top w:val="single" w:sz="8" w:space="0" w:color="586F9E"/>
              <w:left w:val="single" w:sz="8" w:space="0" w:color="586F9E"/>
              <w:bottom w:val="single" w:sz="8" w:space="0" w:color="586F9E"/>
              <w:right w:val="single" w:sz="8" w:space="0" w:color="586F9E"/>
            </w:tcBorders>
            <w:shd w:val="clear" w:color="auto" w:fill="EAEB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681" w:rsidRPr="00EC53EA" w:rsidRDefault="00481681" w:rsidP="00395C2F">
            <w:r w:rsidRPr="00EC53EA">
              <w:t>General</w:t>
            </w:r>
          </w:p>
        </w:tc>
        <w:tc>
          <w:tcPr>
            <w:tcW w:w="4678" w:type="dxa"/>
            <w:tcBorders>
              <w:top w:val="single" w:sz="8" w:space="0" w:color="586F9E"/>
              <w:left w:val="single" w:sz="8" w:space="0" w:color="586F9E"/>
              <w:bottom w:val="single" w:sz="8" w:space="0" w:color="586F9E"/>
              <w:right w:val="single" w:sz="8" w:space="0" w:color="586F9E"/>
            </w:tcBorders>
            <w:shd w:val="clear" w:color="auto" w:fill="EAEBF0"/>
          </w:tcPr>
          <w:p w:rsidR="00481681" w:rsidRPr="00EC53EA" w:rsidRDefault="00481681" w:rsidP="00395C2F">
            <w:r>
              <w:t xml:space="preserve">  </w:t>
            </w:r>
            <w:r w:rsidRPr="00EC53EA">
              <w:t>1.1 Documents</w:t>
            </w:r>
          </w:p>
          <w:p w:rsidR="00481681" w:rsidRPr="00EC53EA" w:rsidRDefault="00481681" w:rsidP="00395C2F">
            <w:r>
              <w:t xml:space="preserve">  </w:t>
            </w:r>
            <w:r w:rsidRPr="00EC53EA">
              <w:t>1.2 Weight Control Officer</w:t>
            </w:r>
          </w:p>
          <w:p w:rsidR="00481681" w:rsidRPr="00EC53EA" w:rsidRDefault="00481681" w:rsidP="00395C2F">
            <w:r>
              <w:t xml:space="preserve">  </w:t>
            </w:r>
            <w:r w:rsidRPr="00EC53EA">
              <w:t>1.3 Terms</w:t>
            </w:r>
          </w:p>
          <w:p w:rsidR="00481681" w:rsidRPr="00EC53EA" w:rsidRDefault="00481681" w:rsidP="00395C2F">
            <w:r>
              <w:t xml:space="preserve">  </w:t>
            </w:r>
            <w:r w:rsidRPr="00EC53EA">
              <w:t>1.4 Principles of Weight Control</w:t>
            </w:r>
          </w:p>
          <w:p w:rsidR="00481681" w:rsidRPr="00EC53EA" w:rsidRDefault="00481681" w:rsidP="00395C2F">
            <w:r>
              <w:t xml:space="preserve">  </w:t>
            </w:r>
            <w:r w:rsidRPr="00EC53EA">
              <w:t>1.5 Principle of moment</w:t>
            </w:r>
          </w:p>
          <w:p w:rsidR="00481681" w:rsidRPr="00EC53EA" w:rsidRDefault="00481681" w:rsidP="00395C2F">
            <w:r>
              <w:t xml:space="preserve">  </w:t>
            </w:r>
            <w:r w:rsidRPr="00EC53EA">
              <w:t>1.6 Conversion Factors</w:t>
            </w:r>
          </w:p>
        </w:tc>
      </w:tr>
      <w:tr w:rsidR="00481681" w:rsidRPr="00EC53EA" w:rsidTr="00395C2F">
        <w:trPr>
          <w:trHeight w:val="1012"/>
        </w:trPr>
        <w:tc>
          <w:tcPr>
            <w:tcW w:w="1408" w:type="dxa"/>
            <w:tcBorders>
              <w:top w:val="single" w:sz="8" w:space="0" w:color="586F9E"/>
              <w:left w:val="single" w:sz="8" w:space="0" w:color="586F9E"/>
              <w:bottom w:val="single" w:sz="8" w:space="0" w:color="586F9E"/>
              <w:right w:val="single" w:sz="8" w:space="0" w:color="586F9E"/>
            </w:tcBorders>
            <w:shd w:val="clear" w:color="auto" w:fill="D1D5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681" w:rsidRPr="005313CB" w:rsidRDefault="00481681" w:rsidP="00395C2F">
            <w:pPr>
              <w:rPr>
                <w:b/>
              </w:rPr>
            </w:pPr>
            <w:r w:rsidRPr="005313CB">
              <w:rPr>
                <w:b/>
              </w:rPr>
              <w:t>MODULE 2</w:t>
            </w:r>
          </w:p>
        </w:tc>
        <w:tc>
          <w:tcPr>
            <w:tcW w:w="3402" w:type="dxa"/>
            <w:tcBorders>
              <w:top w:val="single" w:sz="8" w:space="0" w:color="586F9E"/>
              <w:left w:val="single" w:sz="8" w:space="0" w:color="586F9E"/>
              <w:bottom w:val="single" w:sz="8" w:space="0" w:color="586F9E"/>
              <w:right w:val="single" w:sz="8" w:space="0" w:color="586F9E"/>
            </w:tcBorders>
            <w:shd w:val="clear" w:color="auto" w:fill="D1D5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681" w:rsidRPr="00EC53EA" w:rsidRDefault="00481681" w:rsidP="00395C2F">
            <w:r w:rsidRPr="00EC53EA">
              <w:t>Equipment and Control</w:t>
            </w:r>
          </w:p>
        </w:tc>
        <w:tc>
          <w:tcPr>
            <w:tcW w:w="4678" w:type="dxa"/>
            <w:tcBorders>
              <w:top w:val="single" w:sz="8" w:space="0" w:color="586F9E"/>
              <w:left w:val="single" w:sz="8" w:space="0" w:color="586F9E"/>
              <w:bottom w:val="single" w:sz="8" w:space="0" w:color="586F9E"/>
              <w:right w:val="single" w:sz="8" w:space="0" w:color="586F9E"/>
            </w:tcBorders>
            <w:shd w:val="clear" w:color="auto" w:fill="D1D5DF"/>
          </w:tcPr>
          <w:p w:rsidR="00481681" w:rsidRPr="00EC53EA" w:rsidRDefault="00481681" w:rsidP="00395C2F">
            <w:r>
              <w:t xml:space="preserve">  </w:t>
            </w:r>
            <w:r w:rsidRPr="00EC53EA">
              <w:t>2.1 Plumb-bobs and levels</w:t>
            </w:r>
          </w:p>
          <w:p w:rsidR="00481681" w:rsidRPr="00EC53EA" w:rsidRDefault="00481681" w:rsidP="00395C2F">
            <w:r>
              <w:t xml:space="preserve">  </w:t>
            </w:r>
            <w:r w:rsidRPr="00EC53EA">
              <w:t>2.2 Scales</w:t>
            </w:r>
          </w:p>
          <w:p w:rsidR="00481681" w:rsidRPr="00EC53EA" w:rsidRDefault="00481681" w:rsidP="00395C2F">
            <w:r>
              <w:t xml:space="preserve">  </w:t>
            </w:r>
            <w:r w:rsidRPr="00EC53EA">
              <w:t>2.3 Preparation of Aircraft</w:t>
            </w:r>
          </w:p>
          <w:p w:rsidR="00481681" w:rsidRPr="00EC53EA" w:rsidRDefault="00481681" w:rsidP="00395C2F">
            <w:r>
              <w:t xml:space="preserve">  </w:t>
            </w:r>
            <w:r w:rsidRPr="00EC53EA">
              <w:t>2.4 Weighing Requirements</w:t>
            </w:r>
          </w:p>
        </w:tc>
      </w:tr>
      <w:tr w:rsidR="00481681" w:rsidRPr="00EC53EA" w:rsidTr="00395C2F">
        <w:trPr>
          <w:trHeight w:val="1012"/>
        </w:trPr>
        <w:tc>
          <w:tcPr>
            <w:tcW w:w="1408" w:type="dxa"/>
            <w:tcBorders>
              <w:top w:val="single" w:sz="8" w:space="0" w:color="586F9E"/>
              <w:left w:val="single" w:sz="8" w:space="0" w:color="586F9E"/>
              <w:bottom w:val="single" w:sz="8" w:space="0" w:color="586F9E"/>
              <w:right w:val="single" w:sz="8" w:space="0" w:color="586F9E"/>
            </w:tcBorders>
            <w:shd w:val="clear" w:color="auto" w:fill="EAEB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681" w:rsidRPr="005313CB" w:rsidRDefault="00481681" w:rsidP="00395C2F">
            <w:pPr>
              <w:rPr>
                <w:b/>
              </w:rPr>
            </w:pPr>
            <w:r w:rsidRPr="005313CB">
              <w:rPr>
                <w:b/>
              </w:rPr>
              <w:t>MODULE 3</w:t>
            </w:r>
          </w:p>
        </w:tc>
        <w:tc>
          <w:tcPr>
            <w:tcW w:w="3402" w:type="dxa"/>
            <w:tcBorders>
              <w:top w:val="single" w:sz="8" w:space="0" w:color="586F9E"/>
              <w:left w:val="single" w:sz="8" w:space="0" w:color="586F9E"/>
              <w:bottom w:val="single" w:sz="8" w:space="0" w:color="586F9E"/>
              <w:right w:val="single" w:sz="8" w:space="0" w:color="586F9E"/>
            </w:tcBorders>
            <w:shd w:val="clear" w:color="auto" w:fill="EAEB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681" w:rsidRPr="00EC53EA" w:rsidRDefault="00481681" w:rsidP="00395C2F">
            <w:r w:rsidRPr="00EC53EA">
              <w:t>Weight &amp; Balance Calculations</w:t>
            </w:r>
          </w:p>
        </w:tc>
        <w:tc>
          <w:tcPr>
            <w:tcW w:w="4678" w:type="dxa"/>
            <w:tcBorders>
              <w:top w:val="single" w:sz="8" w:space="0" w:color="586F9E"/>
              <w:left w:val="single" w:sz="8" w:space="0" w:color="586F9E"/>
              <w:bottom w:val="single" w:sz="8" w:space="0" w:color="586F9E"/>
              <w:right w:val="single" w:sz="8" w:space="0" w:color="586F9E"/>
            </w:tcBorders>
            <w:shd w:val="clear" w:color="auto" w:fill="EAEBF0"/>
          </w:tcPr>
          <w:p w:rsidR="00481681" w:rsidRPr="00EC53EA" w:rsidRDefault="00481681" w:rsidP="00395C2F">
            <w:r>
              <w:t xml:space="preserve">  </w:t>
            </w:r>
            <w:r w:rsidRPr="00EC53EA">
              <w:t>3.1 Basic Principles</w:t>
            </w:r>
          </w:p>
          <w:p w:rsidR="00481681" w:rsidRPr="00EC53EA" w:rsidRDefault="00481681" w:rsidP="00395C2F">
            <w:r>
              <w:t xml:space="preserve">  </w:t>
            </w:r>
            <w:r w:rsidRPr="00EC53EA">
              <w:t>3.2 Empty Weight Determination</w:t>
            </w:r>
          </w:p>
          <w:p w:rsidR="00481681" w:rsidRPr="00EC53EA" w:rsidRDefault="00481681" w:rsidP="00395C2F">
            <w:r>
              <w:t xml:space="preserve">  </w:t>
            </w:r>
            <w:r w:rsidRPr="00EC53EA">
              <w:t>3.3 Moment Index</w:t>
            </w:r>
          </w:p>
          <w:p w:rsidR="00481681" w:rsidRPr="00EC53EA" w:rsidRDefault="00481681" w:rsidP="00395C2F">
            <w:r>
              <w:t xml:space="preserve">  </w:t>
            </w:r>
            <w:r w:rsidRPr="00EC53EA">
              <w:t>3.4 Centre of Gravity Determination</w:t>
            </w:r>
          </w:p>
          <w:p w:rsidR="00481681" w:rsidRPr="00EC53EA" w:rsidRDefault="00481681" w:rsidP="00395C2F">
            <w:r>
              <w:t xml:space="preserve">  </w:t>
            </w:r>
            <w:r w:rsidRPr="00EC53EA">
              <w:t>3.5 Compilation of Empty Weight Documentation</w:t>
            </w:r>
          </w:p>
        </w:tc>
      </w:tr>
      <w:tr w:rsidR="00481681" w:rsidRPr="00EC53EA" w:rsidTr="00395C2F">
        <w:trPr>
          <w:trHeight w:val="1012"/>
        </w:trPr>
        <w:tc>
          <w:tcPr>
            <w:tcW w:w="1408" w:type="dxa"/>
            <w:tcBorders>
              <w:top w:val="single" w:sz="8" w:space="0" w:color="586F9E"/>
              <w:left w:val="single" w:sz="8" w:space="0" w:color="586F9E"/>
              <w:bottom w:val="single" w:sz="8" w:space="0" w:color="586F9E"/>
              <w:right w:val="single" w:sz="8" w:space="0" w:color="586F9E"/>
            </w:tcBorders>
            <w:shd w:val="clear" w:color="auto" w:fill="D1D5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681" w:rsidRPr="005313CB" w:rsidRDefault="00481681" w:rsidP="00395C2F">
            <w:pPr>
              <w:rPr>
                <w:b/>
              </w:rPr>
            </w:pPr>
            <w:r w:rsidRPr="005313CB">
              <w:rPr>
                <w:b/>
              </w:rPr>
              <w:t>MODULE 4</w:t>
            </w:r>
          </w:p>
          <w:p w:rsidR="00481681" w:rsidRPr="005313CB" w:rsidRDefault="00481681" w:rsidP="00395C2F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586F9E"/>
              <w:left w:val="single" w:sz="8" w:space="0" w:color="586F9E"/>
              <w:bottom w:val="single" w:sz="8" w:space="0" w:color="586F9E"/>
              <w:right w:val="single" w:sz="8" w:space="0" w:color="586F9E"/>
            </w:tcBorders>
            <w:shd w:val="clear" w:color="auto" w:fill="D1D5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681" w:rsidRDefault="00481681" w:rsidP="00395C2F">
            <w:r w:rsidRPr="00EC53EA">
              <w:t>Weight and Balance Extreme Conditions</w:t>
            </w:r>
          </w:p>
          <w:p w:rsidR="00481681" w:rsidRPr="00EC53EA" w:rsidRDefault="00481681" w:rsidP="00395C2F">
            <w:r w:rsidRPr="00EC53EA">
              <w:t>Weight Control in Service</w:t>
            </w:r>
          </w:p>
        </w:tc>
        <w:tc>
          <w:tcPr>
            <w:tcW w:w="4678" w:type="dxa"/>
            <w:tcBorders>
              <w:top w:val="single" w:sz="8" w:space="0" w:color="586F9E"/>
              <w:left w:val="single" w:sz="8" w:space="0" w:color="586F9E"/>
              <w:bottom w:val="single" w:sz="8" w:space="0" w:color="586F9E"/>
              <w:right w:val="single" w:sz="8" w:space="0" w:color="586F9E"/>
            </w:tcBorders>
            <w:shd w:val="clear" w:color="auto" w:fill="D1D5DF"/>
          </w:tcPr>
          <w:p w:rsidR="00481681" w:rsidRPr="00EC53EA" w:rsidRDefault="00481681" w:rsidP="00395C2F">
            <w:r>
              <w:t xml:space="preserve">  </w:t>
            </w:r>
            <w:r w:rsidRPr="00EC53EA">
              <w:t>4.1 Determination</w:t>
            </w:r>
          </w:p>
          <w:p w:rsidR="00481681" w:rsidRPr="00EC53EA" w:rsidRDefault="00481681" w:rsidP="00395C2F">
            <w:r>
              <w:t xml:space="preserve">  </w:t>
            </w:r>
            <w:r w:rsidRPr="00EC53EA">
              <w:t>4.2 Loading System</w:t>
            </w:r>
          </w:p>
          <w:p w:rsidR="00481681" w:rsidRDefault="00481681" w:rsidP="00395C2F">
            <w:r>
              <w:t xml:space="preserve">  </w:t>
            </w:r>
            <w:r w:rsidRPr="00EC53EA">
              <w:t>4.3 Use of Ballast</w:t>
            </w:r>
          </w:p>
          <w:p w:rsidR="00481681" w:rsidRPr="005313CB" w:rsidRDefault="00481681" w:rsidP="00395C2F">
            <w:r>
              <w:t xml:space="preserve">  4.4</w:t>
            </w:r>
            <w:r w:rsidRPr="005313CB">
              <w:t xml:space="preserve"> Record of alterations</w:t>
            </w:r>
          </w:p>
          <w:p w:rsidR="00481681" w:rsidRPr="00EC53EA" w:rsidRDefault="00481681" w:rsidP="00395C2F">
            <w:r>
              <w:t xml:space="preserve">  4.5</w:t>
            </w:r>
            <w:r w:rsidRPr="005313CB">
              <w:t xml:space="preserve"> Reweighing</w:t>
            </w:r>
          </w:p>
        </w:tc>
      </w:tr>
      <w:tr w:rsidR="00481681" w:rsidRPr="00EC53EA" w:rsidTr="00395C2F">
        <w:trPr>
          <w:trHeight w:val="1012"/>
        </w:trPr>
        <w:tc>
          <w:tcPr>
            <w:tcW w:w="1408" w:type="dxa"/>
            <w:tcBorders>
              <w:top w:val="single" w:sz="8" w:space="0" w:color="586F9E"/>
              <w:left w:val="single" w:sz="8" w:space="0" w:color="586F9E"/>
              <w:bottom w:val="single" w:sz="8" w:space="0" w:color="586F9E"/>
              <w:right w:val="single" w:sz="8" w:space="0" w:color="586F9E"/>
            </w:tcBorders>
            <w:shd w:val="clear" w:color="auto" w:fill="D1D5D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1681" w:rsidRPr="005313CB" w:rsidRDefault="00481681" w:rsidP="00395C2F">
            <w:pPr>
              <w:rPr>
                <w:b/>
              </w:rPr>
            </w:pPr>
            <w:r>
              <w:rPr>
                <w:b/>
              </w:rPr>
              <w:t>MODULE 5</w:t>
            </w:r>
          </w:p>
          <w:p w:rsidR="00481681" w:rsidRPr="005313CB" w:rsidRDefault="00481681" w:rsidP="00395C2F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586F9E"/>
              <w:left w:val="single" w:sz="8" w:space="0" w:color="586F9E"/>
              <w:bottom w:val="single" w:sz="8" w:space="0" w:color="586F9E"/>
              <w:right w:val="single" w:sz="8" w:space="0" w:color="586F9E"/>
            </w:tcBorders>
            <w:shd w:val="clear" w:color="auto" w:fill="D1D5D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1681" w:rsidRPr="00EC53EA" w:rsidRDefault="00481681" w:rsidP="00395C2F">
            <w:r w:rsidRPr="00EC53EA">
              <w:t>Weight Control in Service</w:t>
            </w:r>
          </w:p>
        </w:tc>
        <w:tc>
          <w:tcPr>
            <w:tcW w:w="4678" w:type="dxa"/>
            <w:tcBorders>
              <w:top w:val="single" w:sz="8" w:space="0" w:color="586F9E"/>
              <w:left w:val="single" w:sz="8" w:space="0" w:color="586F9E"/>
              <w:bottom w:val="single" w:sz="8" w:space="0" w:color="586F9E"/>
              <w:right w:val="single" w:sz="8" w:space="0" w:color="586F9E"/>
            </w:tcBorders>
            <w:shd w:val="clear" w:color="auto" w:fill="D1D5DF"/>
          </w:tcPr>
          <w:p w:rsidR="00481681" w:rsidRPr="005313CB" w:rsidRDefault="00481681" w:rsidP="00395C2F">
            <w:r>
              <w:t xml:space="preserve">  5.1</w:t>
            </w:r>
            <w:r w:rsidRPr="005313CB">
              <w:t xml:space="preserve"> Record of alterations</w:t>
            </w:r>
          </w:p>
          <w:p w:rsidR="00481681" w:rsidRPr="00EC53EA" w:rsidRDefault="00481681" w:rsidP="00395C2F">
            <w:r>
              <w:t xml:space="preserve">  5.1</w:t>
            </w:r>
            <w:r w:rsidRPr="005313CB">
              <w:t xml:space="preserve"> Reweighing</w:t>
            </w:r>
          </w:p>
        </w:tc>
      </w:tr>
    </w:tbl>
    <w:p w:rsidR="00481681" w:rsidRDefault="00481681"/>
    <w:sectPr w:rsidR="00481681" w:rsidSect="00531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B2D"/>
    <w:multiLevelType w:val="hybridMultilevel"/>
    <w:tmpl w:val="E4D088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EA"/>
    <w:rsid w:val="00481681"/>
    <w:rsid w:val="005313CB"/>
    <w:rsid w:val="008A0D9B"/>
    <w:rsid w:val="00BC0A4B"/>
    <w:rsid w:val="00C07311"/>
    <w:rsid w:val="00C17535"/>
    <w:rsid w:val="00CF78C6"/>
    <w:rsid w:val="00E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7CA955A32C41B9C51E13AAE518E0" ma:contentTypeVersion="15" ma:contentTypeDescription="Create a new document." ma:contentTypeScope="" ma:versionID="2eccb5fa7270dc69ba28ea63a03a87a8">
  <xsd:schema xmlns:xsd="http://www.w3.org/2001/XMLSchema" xmlns:xs="http://www.w3.org/2001/XMLSchema" xmlns:p="http://schemas.microsoft.com/office/2006/metadata/properties" xmlns:ns2="8e7357b1-cc77-4e26-8de4-16c214ca57f3" xmlns:ns3="5421f5bb-017d-4e2a-89de-cde7cbbdfca3" targetNamespace="http://schemas.microsoft.com/office/2006/metadata/properties" ma:root="true" ma:fieldsID="a975b565f7470062c7095170dab56a06" ns2:_="" ns3:_="">
    <xsd:import namespace="8e7357b1-cc77-4e26-8de4-16c214ca57f3"/>
    <xsd:import namespace="5421f5bb-017d-4e2a-89de-cde7cbbdf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357b1-cc77-4e26-8de4-16c214ca5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70b4da-2c2f-4804-8ce1-a349956e1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1f5bb-017d-4e2a-89de-cde7cbbdfc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60d5ad-75dc-474e-ac85-937e3fe630bc}" ma:internalName="TaxCatchAll" ma:showField="CatchAllData" ma:web="5421f5bb-017d-4e2a-89de-cde7cbbdf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7357b1-cc77-4e26-8de4-16c214ca57f3">
      <Terms xmlns="http://schemas.microsoft.com/office/infopath/2007/PartnerControls"/>
    </lcf76f155ced4ddcb4097134ff3c332f>
    <TaxCatchAll xmlns="5421f5bb-017d-4e2a-89de-cde7cbbdfca3" xsi:nil="true"/>
  </documentManagement>
</p:properties>
</file>

<file path=customXml/itemProps1.xml><?xml version="1.0" encoding="utf-8"?>
<ds:datastoreItem xmlns:ds="http://schemas.openxmlformats.org/officeDocument/2006/customXml" ds:itemID="{771A8A43-BB7F-4DD3-AB7C-0D215C15A665}"/>
</file>

<file path=customXml/itemProps2.xml><?xml version="1.0" encoding="utf-8"?>
<ds:datastoreItem xmlns:ds="http://schemas.openxmlformats.org/officeDocument/2006/customXml" ds:itemID="{6A8B0136-DAD6-484C-A956-451AA3ABA8A4}"/>
</file>

<file path=customXml/itemProps3.xml><?xml version="1.0" encoding="utf-8"?>
<ds:datastoreItem xmlns:ds="http://schemas.openxmlformats.org/officeDocument/2006/customXml" ds:itemID="{B8A7AB1D-EF94-4E2F-9564-BA501C106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FleetAero</dc:creator>
  <cp:keywords/>
  <dc:description/>
  <cp:lastModifiedBy>H.Gunn</cp:lastModifiedBy>
  <cp:revision>4</cp:revision>
  <cp:lastPrinted>2014-09-01T00:02:00Z</cp:lastPrinted>
  <dcterms:created xsi:type="dcterms:W3CDTF">2014-08-27T20:35:00Z</dcterms:created>
  <dcterms:modified xsi:type="dcterms:W3CDTF">2014-09-02T00:01:00Z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0x01010054FF7CA955A32C41B9C51E13AAE518E0</vt:lpwstr>
  </property>
  <property fmtid="{D5CDD505-2E9C-101B-9397-08002B2CF9AE}" pid="3" name="Order">
    <vt:r8>3000</vt:r8>
  </property>
</Properties>
</file>